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62"/>
        <w:gridCol w:w="2381"/>
        <w:gridCol w:w="4423"/>
        <w:gridCol w:w="1560"/>
        <w:gridCol w:w="3821"/>
        <w:gridCol w:w="2529"/>
      </w:tblGrid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b/>
                <w:noProof/>
                <w:sz w:val="28"/>
                <w:szCs w:val="28"/>
              </w:rPr>
              <w:t>№</w:t>
            </w:r>
          </w:p>
        </w:tc>
        <w:tc>
          <w:tcPr>
            <w:tcW w:w="2381" w:type="dxa"/>
          </w:tcPr>
          <w:p w:rsidR="00346498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Бөлімі</w:t>
            </w:r>
          </w:p>
        </w:tc>
        <w:tc>
          <w:tcPr>
            <w:tcW w:w="4423" w:type="dxa"/>
          </w:tcPr>
          <w:p w:rsidR="00346498" w:rsidRPr="007720D0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Сабақтың тақырыбы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Сағат саны</w:t>
            </w:r>
          </w:p>
        </w:tc>
        <w:tc>
          <w:tcPr>
            <w:tcW w:w="3821" w:type="dxa"/>
          </w:tcPr>
          <w:p w:rsidR="00346498" w:rsidRPr="007720D0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 w:rsidRPr="007720D0"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Оқу мақсаттары</w:t>
            </w:r>
          </w:p>
          <w:p w:rsidR="00346498" w:rsidRPr="007720D0" w:rsidRDefault="00346498" w:rsidP="00AB48C2">
            <w:pPr>
              <w:jc w:val="both"/>
              <w:rPr>
                <w:rFonts w:ascii="Times New Roman" w:hAnsi="Times New Roman"/>
                <w:b/>
                <w:i/>
                <w:iCs/>
                <w:noProof/>
                <w:sz w:val="28"/>
                <w:szCs w:val="28"/>
                <w:lang w:val="kk-KZ"/>
              </w:rPr>
            </w:pPr>
            <w:r w:rsidRPr="007720D0">
              <w:rPr>
                <w:rFonts w:ascii="Times New Roman" w:hAnsi="Times New Roman"/>
                <w:b/>
                <w:i/>
                <w:noProof/>
                <w:sz w:val="28"/>
                <w:szCs w:val="28"/>
                <w:lang w:val="kk-KZ"/>
              </w:rPr>
              <w:t>Білім алушылар:</w:t>
            </w:r>
          </w:p>
        </w:tc>
        <w:tc>
          <w:tcPr>
            <w:tcW w:w="2529" w:type="dxa"/>
          </w:tcPr>
          <w:p w:rsidR="00346498" w:rsidRPr="007720D0" w:rsidRDefault="00346498" w:rsidP="00346498">
            <w:pPr>
              <w:ind w:left="-1123" w:right="203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</w:p>
        </w:tc>
      </w:tr>
      <w:tr w:rsidR="00346498" w:rsidRPr="00550959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2381" w:type="dxa"/>
          </w:tcPr>
          <w:p w:rsidR="00346498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b/>
                <w:noProof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-бөлім.</w:t>
            </w:r>
          </w:p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Жаһандық </w:t>
            </w:r>
            <w:r w:rsidRPr="009E1750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құзыреттіліктер</w:t>
            </w: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Жаһандық </w:t>
            </w:r>
            <w:r w:rsidRPr="004D3551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құзыреттіліктер</w:t>
            </w: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 дегеніміз не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 w:val="restart"/>
          </w:tcPr>
          <w:p w:rsidR="00346498" w:rsidRPr="006751B0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51B0">
              <w:rPr>
                <w:rFonts w:ascii="Times New Roman" w:hAnsi="Times New Roman"/>
                <w:sz w:val="28"/>
                <w:szCs w:val="28"/>
                <w:lang w:val="kk-KZ"/>
              </w:rPr>
              <w:t>- жаһандық мәселені зерттеу үшін зерттеу тақырыптары мен мақсаттарын анықтау;</w:t>
            </w:r>
          </w:p>
          <w:p w:rsidR="00346498" w:rsidRPr="006751B0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51B0">
              <w:rPr>
                <w:rFonts w:ascii="Times New Roman" w:hAnsi="Times New Roman"/>
                <w:sz w:val="28"/>
                <w:szCs w:val="28"/>
                <w:lang w:val="kk-KZ"/>
              </w:rPr>
              <w:t>- жаһандық мәселелер бойынша көзқарастарды анықтау, сипаттау және сыни салыстыру;</w:t>
            </w:r>
          </w:p>
          <w:p w:rsidR="00346498" w:rsidRPr="006751B0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751B0">
              <w:rPr>
                <w:rFonts w:ascii="Times New Roman" w:hAnsi="Times New Roman"/>
                <w:sz w:val="28"/>
                <w:szCs w:val="28"/>
                <w:lang w:val="kk-KZ"/>
              </w:rPr>
              <w:t>- дәлелге немесе проблемаға қатысты ақпарат пен дәлелдемелерді таңдау;</w:t>
            </w:r>
          </w:p>
          <w:p w:rsidR="00346498" w:rsidRPr="007720D0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51B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6751B0">
              <w:rPr>
                <w:rFonts w:ascii="Times New Roman" w:hAnsi="Times New Roman"/>
                <w:sz w:val="28"/>
                <w:szCs w:val="28"/>
              </w:rPr>
              <w:t>баламалы</w:t>
            </w:r>
            <w:proofErr w:type="spellEnd"/>
            <w:r w:rsidRPr="006751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51B0">
              <w:rPr>
                <w:rFonts w:ascii="Times New Roman" w:hAnsi="Times New Roman"/>
                <w:sz w:val="28"/>
                <w:szCs w:val="28"/>
              </w:rPr>
              <w:t>көзқарастарды</w:t>
            </w:r>
            <w:proofErr w:type="spellEnd"/>
            <w:r w:rsidRPr="006751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51B0">
              <w:rPr>
                <w:rFonts w:ascii="Times New Roman" w:hAnsi="Times New Roman"/>
                <w:sz w:val="28"/>
                <w:szCs w:val="28"/>
              </w:rPr>
              <w:t>қарастыру</w:t>
            </w:r>
            <w:proofErr w:type="spellEnd"/>
            <w:r w:rsidRPr="006751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51B0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6751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51B0">
              <w:rPr>
                <w:rFonts w:ascii="Times New Roman" w:hAnsi="Times New Roman"/>
                <w:sz w:val="28"/>
                <w:szCs w:val="28"/>
              </w:rPr>
              <w:t>талқылау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29" w:type="dxa"/>
          </w:tcPr>
          <w:p w:rsidR="00346498" w:rsidRPr="006751B0" w:rsidRDefault="00346498" w:rsidP="00346498">
            <w:pPr>
              <w:ind w:left="-1123" w:right="2035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Жаһандық </w:t>
            </w:r>
            <w:r w:rsidRPr="004D3551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құзыреттіліктер</w:t>
            </w: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дің маңыздылығы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Жаһандық </w:t>
            </w:r>
            <w:r w:rsidRPr="004D3551">
              <w:rPr>
                <w:rFonts w:asciiTheme="majorBidi" w:hAnsiTheme="majorBidi" w:cstheme="majorBidi"/>
                <w:bCs/>
                <w:sz w:val="28"/>
                <w:szCs w:val="28"/>
                <w:lang w:val="kk-KZ"/>
              </w:rPr>
              <w:t>құзыреттіліктер</w:t>
            </w: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ді дамыту жолдары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Жобалау жұмысы. Дайындық және жоспарлау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346498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2381" w:type="dxa"/>
          </w:tcPr>
          <w:p w:rsidR="00346498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2-бөлім.</w:t>
            </w:r>
          </w:p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346498"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>Жергілікті, жаһандық және мәдени маңызы мәселелерді зерттеу</w:t>
            </w: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Жаһандық проблемалардың түрлері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 w:val="restart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- дәлелге немесе проблемаға қатысты ақпарат пен дәлелдемелерді таңдау;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- 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дерек</w:t>
            </w: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көздердің күшті және әлсіз жақтарын бағалау;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- жаһандық мәселе бойынша өз көзқарасыңызды және оның қалай дамығанын сипатта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у</w:t>
            </w: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- дәлелдерді, себептер мен мәлімдемелерді растау үшін дәлелдемелерді зерттеу және талдау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.</w:t>
            </w:r>
          </w:p>
        </w:tc>
        <w:tc>
          <w:tcPr>
            <w:tcW w:w="2529" w:type="dxa"/>
          </w:tcPr>
          <w:p w:rsidR="00346498" w:rsidRPr="00B9489D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Әлеуметтік мәселелер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Әлеуметтік теңсіздік жаһандық проблема ретінде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</w:rPr>
              <w:t>Әлеуметтік теңсіздік. Себептері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bCs/>
                <w:noProof/>
                <w:sz w:val="28"/>
                <w:szCs w:val="28"/>
              </w:rPr>
              <w:t>9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  <w:t>Әлеуметтік теңсіздікті жеңу жолдары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bCs/>
                <w:noProof/>
                <w:sz w:val="28"/>
                <w:szCs w:val="28"/>
              </w:rPr>
              <w:t>10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  <w:t>Қақтығыстар. Ұғымы. Түрлері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Жанжалдарды шешу жолдары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lastRenderedPageBreak/>
              <w:t>12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Экологиялық мәселелер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Климаттың өзгеруі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14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Ауаның ластануы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</w:rPr>
              <w:t>Судың ластануы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16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Жердің ластануы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17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4D3551">
              <w:rPr>
                <w:rFonts w:ascii="Times New Roman" w:hAnsi="Times New Roman"/>
                <w:noProof/>
                <w:sz w:val="28"/>
                <w:szCs w:val="28"/>
              </w:rPr>
              <w:t>Жобалау жұмысы. Зерттеу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B9489D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18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3-бөлім. Әртүрлі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дүниетанымдармен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көзқарастарды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түсіну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және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  <w:t xml:space="preserve"> </w:t>
            </w:r>
            <w:r w:rsidRPr="004D3551">
              <w:rPr>
                <w:rFonts w:ascii="Times New Roman" w:hAnsi="Times New Roman"/>
                <w:b/>
                <w:noProof/>
                <w:sz w:val="28"/>
                <w:szCs w:val="28"/>
              </w:rPr>
              <w:t>құрметтеу</w:t>
            </w: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Дүниетанымды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түсіну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 w:val="restart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жаһандықмәселелербойыншакөзқарастардыанықтау, сипаттаужәнесынисалыстыру;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бастапқыжәнеқайталама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дерек</w:t>
            </w: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көздердендәлелдемелердіжинау, жазужәнеталдау;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 xml:space="preserve">- өзкөзқарасыннегіздеуүшінсебептермендәлелдеркелтіру; 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дәлелгенемесепроблемағақатыстыақпаратпендәлелдемелердітаңдау;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дереккөздергесілтемежасаужәнебиблиографиялықтізімдідұрысқұру.</w:t>
            </w:r>
          </w:p>
        </w:tc>
        <w:tc>
          <w:tcPr>
            <w:tcW w:w="2529" w:type="dxa"/>
          </w:tcPr>
          <w:p w:rsidR="00346498" w:rsidRPr="00B9489D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19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val="kk-KZ"/>
              </w:rPr>
            </w:pPr>
            <w:proofErr w:type="spellStart"/>
            <w:proofErr w:type="gramStart"/>
            <w:r w:rsidRPr="004D3551">
              <w:rPr>
                <w:rFonts w:ascii="Times New Roman" w:hAnsi="Times New Roman"/>
                <w:sz w:val="28"/>
                <w:szCs w:val="28"/>
              </w:rPr>
              <w:t>Бас</w:t>
            </w:r>
            <w:proofErr w:type="gramEnd"/>
            <w:r w:rsidRPr="004D3551">
              <w:rPr>
                <w:rFonts w:ascii="Times New Roman" w:hAnsi="Times New Roman"/>
                <w:sz w:val="28"/>
                <w:szCs w:val="28"/>
              </w:rPr>
              <w:t>қа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адамның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көзқарасын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қабылдау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мүмкіндігі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2381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D355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Өзге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де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мәдениеттерді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білдіретін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D3551">
              <w:rPr>
                <w:rFonts w:ascii="Times New Roman" w:hAnsi="Times New Roman"/>
                <w:sz w:val="28"/>
                <w:szCs w:val="28"/>
              </w:rPr>
              <w:t>адамдар</w:t>
            </w:r>
            <w:proofErr w:type="gramEnd"/>
            <w:r w:rsidRPr="004D3551">
              <w:rPr>
                <w:rFonts w:ascii="Times New Roman" w:hAnsi="Times New Roman"/>
                <w:sz w:val="28"/>
                <w:szCs w:val="28"/>
              </w:rPr>
              <w:t>ға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құрмет</w:t>
            </w:r>
            <w:proofErr w:type="spellEnd"/>
            <w:r w:rsidRPr="004D3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3551">
              <w:rPr>
                <w:rFonts w:ascii="Times New Roman" w:hAnsi="Times New Roman"/>
                <w:sz w:val="28"/>
                <w:szCs w:val="28"/>
              </w:rPr>
              <w:t>көрсету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2381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Төзімділік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бір-бі</w:t>
            </w:r>
            <w:proofErr w:type="gramStart"/>
            <w:r w:rsidRPr="00D42C0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D42C01">
              <w:rPr>
                <w:rFonts w:ascii="Times New Roman" w:hAnsi="Times New Roman"/>
                <w:sz w:val="28"/>
                <w:szCs w:val="28"/>
              </w:rPr>
              <w:t>імізді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түсінуге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үйрену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rPr>
          <w:trHeight w:val="597"/>
        </w:trPr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2381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Жобалау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жұмысы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Зерттеу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B9489D" w:rsidTr="00346498">
        <w:tc>
          <w:tcPr>
            <w:tcW w:w="562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2C01">
              <w:rPr>
                <w:rFonts w:ascii="Times New Roman" w:hAnsi="Times New Roman"/>
                <w:noProof/>
                <w:sz w:val="28"/>
                <w:szCs w:val="28"/>
              </w:rPr>
              <w:t>23</w:t>
            </w:r>
          </w:p>
        </w:tc>
        <w:tc>
          <w:tcPr>
            <w:tcW w:w="2381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4-бөлім.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М</w:t>
            </w:r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әдениеттер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>арасындағы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ашық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тиімді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өз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ара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і</w:t>
            </w:r>
            <w:proofErr w:type="gram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с-</w:t>
            </w:r>
            <w:proofErr w:type="gramEnd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қимылға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қатысу</w:t>
            </w:r>
            <w:proofErr w:type="spellEnd"/>
          </w:p>
        </w:tc>
        <w:tc>
          <w:tcPr>
            <w:tcW w:w="4423" w:type="dxa"/>
          </w:tcPr>
          <w:p w:rsidR="00346498" w:rsidRPr="00D42C01" w:rsidRDefault="00346498" w:rsidP="00AB48C2">
            <w:pPr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lastRenderedPageBreak/>
              <w:t>Мәдени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сәйкестікті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қалыптастыру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 w:val="restart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 xml:space="preserve">- дәлелдердің, мәлімдемелердің, </w:t>
            </w: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себептермендәлелдемелердіңнегізгіэлементтерінанықтаужәнебағалау;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бастапқыжәнеқайталамадәлелдемелердіңәртүрлітүрлерініңкүштіжәнеәлсізжақтарынанықтаужәнебағалау;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дереккөздергесілтемежасаужәнебиблиографиялықтізімдідұрысқұру;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>- құрылымдысақтайотырып, ақпаратпендәлелдемелерұсыну;</w:t>
            </w:r>
          </w:p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9489D">
              <w:rPr>
                <w:rFonts w:ascii="Times New Roman" w:hAnsi="Times New Roman"/>
                <w:noProof/>
                <w:sz w:val="28"/>
                <w:szCs w:val="28"/>
              </w:rPr>
              <w:t xml:space="preserve"> - оданәрізерттеусаласынанықтау(жетілдірудіұсыну)</w:t>
            </w:r>
          </w:p>
        </w:tc>
        <w:tc>
          <w:tcPr>
            <w:tcW w:w="2529" w:type="dxa"/>
          </w:tcPr>
          <w:p w:rsidR="00346498" w:rsidRPr="00B9489D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rPr>
          <w:trHeight w:val="217"/>
        </w:trPr>
        <w:tc>
          <w:tcPr>
            <w:tcW w:w="562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42C01">
              <w:rPr>
                <w:rFonts w:ascii="Times New Roman" w:hAnsi="Times New Roman"/>
                <w:bCs/>
                <w:noProof/>
                <w:sz w:val="28"/>
                <w:szCs w:val="28"/>
              </w:rPr>
              <w:lastRenderedPageBreak/>
              <w:t>24</w:t>
            </w:r>
          </w:p>
        </w:tc>
        <w:tc>
          <w:tcPr>
            <w:tcW w:w="2381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Өзін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мәдениетін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2C01">
              <w:rPr>
                <w:rFonts w:ascii="Times New Roman" w:hAnsi="Times New Roman"/>
                <w:sz w:val="28"/>
                <w:szCs w:val="28"/>
              </w:rPr>
              <w:t>бас</w:t>
            </w:r>
            <w:proofErr w:type="gramEnd"/>
            <w:r w:rsidRPr="00D42C01">
              <w:rPr>
                <w:rFonts w:ascii="Times New Roman" w:hAnsi="Times New Roman"/>
                <w:sz w:val="28"/>
                <w:szCs w:val="28"/>
              </w:rPr>
              <w:t>қа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мәдениеттерді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тану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қабылдау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2C01">
              <w:rPr>
                <w:rFonts w:ascii="Times New Roman" w:hAnsi="Times New Roman"/>
                <w:noProof/>
                <w:sz w:val="28"/>
                <w:szCs w:val="28"/>
              </w:rPr>
              <w:t>25</w:t>
            </w:r>
          </w:p>
        </w:tc>
        <w:tc>
          <w:tcPr>
            <w:tcW w:w="2381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D42C01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Ә</w:t>
            </w:r>
            <w:proofErr w:type="gramStart"/>
            <w:r w:rsidRPr="00D42C0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түрлі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мәдениеттердің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құндылықтар</w:t>
            </w:r>
            <w:proofErr w:type="spellEnd"/>
            <w:r w:rsidRPr="00D4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2C01">
              <w:rPr>
                <w:rFonts w:ascii="Times New Roman" w:hAnsi="Times New Roman"/>
                <w:sz w:val="28"/>
                <w:szCs w:val="28"/>
              </w:rPr>
              <w:t>жүйесі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26</w:t>
            </w:r>
          </w:p>
        </w:tc>
        <w:tc>
          <w:tcPr>
            <w:tcW w:w="2381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Мәдениетаралық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коммуникация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27</w:t>
            </w:r>
          </w:p>
        </w:tc>
        <w:tc>
          <w:tcPr>
            <w:tcW w:w="2381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Мәдениетаралық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коммуникациядағы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стереотиптер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rPr>
          <w:trHeight w:val="361"/>
        </w:trPr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28</w:t>
            </w:r>
          </w:p>
        </w:tc>
        <w:tc>
          <w:tcPr>
            <w:tcW w:w="2381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B9489D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Жобалау</w:t>
            </w:r>
            <w:proofErr w:type="spell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жұмысы</w:t>
            </w:r>
            <w:proofErr w:type="spellEnd"/>
            <w:proofErr w:type="gramStart"/>
            <w:r w:rsidRPr="00B9489D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948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9489D">
              <w:rPr>
                <w:rFonts w:ascii="Times New Roman" w:hAnsi="Times New Roman"/>
                <w:sz w:val="28"/>
                <w:szCs w:val="28"/>
              </w:rPr>
              <w:t>Қ</w:t>
            </w:r>
            <w:proofErr w:type="gramStart"/>
            <w:r w:rsidRPr="00B9489D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B9489D">
              <w:rPr>
                <w:rFonts w:ascii="Times New Roman" w:hAnsi="Times New Roman"/>
                <w:sz w:val="28"/>
                <w:szCs w:val="28"/>
              </w:rPr>
              <w:t>рытынды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4372A8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6B2F">
              <w:rPr>
                <w:rFonts w:ascii="Times New Roman" w:eastAsia="Calibri" w:hAnsi="Times New Roman"/>
                <w:sz w:val="28"/>
                <w:szCs w:val="28"/>
              </w:rPr>
              <w:t>29</w:t>
            </w:r>
          </w:p>
        </w:tc>
        <w:tc>
          <w:tcPr>
            <w:tcW w:w="2381" w:type="dxa"/>
          </w:tcPr>
          <w:p w:rsidR="00346498" w:rsidRPr="004372A8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2A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5-</w:t>
            </w:r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бөлім</w:t>
            </w:r>
            <w:r w:rsidRPr="007E24EF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Ұ</w:t>
            </w:r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жымдық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игілікке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жәрдемдесу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және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тұрақты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bookmarkStart w:id="0" w:name="_GoBack"/>
            <w:bookmarkEnd w:id="0"/>
            <w:r w:rsidRPr="00B9489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даму</w:t>
            </w:r>
          </w:p>
        </w:tc>
        <w:tc>
          <w:tcPr>
            <w:tcW w:w="4423" w:type="dxa"/>
          </w:tcPr>
          <w:p w:rsidR="00346498" w:rsidRPr="004372A8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Ұжымдық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әл-ауқат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пен</w:t>
            </w:r>
            <w:proofErr w:type="gramStart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4372A8">
              <w:rPr>
                <w:rFonts w:ascii="Times New Roman" w:hAnsi="Times New Roman"/>
                <w:sz w:val="28"/>
                <w:szCs w:val="28"/>
              </w:rPr>
              <w:t>ұрақты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дамудың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маңыздылығы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 w:val="restart"/>
          </w:tcPr>
          <w:p w:rsidR="00346498" w:rsidRPr="004372A8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а</w:t>
            </w: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t>ргументтіңнемесетұжырымныңсалдарын/әсерінанықтаужәнебағалау;</w:t>
            </w:r>
          </w:p>
          <w:p w:rsidR="00346498" w:rsidRPr="004372A8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t>- өзкөзқарасыннегіздеуүшінсебептермендәлелдеркелтіру;</w:t>
            </w:r>
          </w:p>
          <w:p w:rsidR="00346498" w:rsidRPr="004372A8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t xml:space="preserve">- презентацияныңәртүрліформаларынқолданаотырып, </w:t>
            </w: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жаһандықкөзқарастардыұсыну;</w:t>
            </w:r>
          </w:p>
          <w:p w:rsidR="00346498" w:rsidRPr="004372A8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4372A8">
              <w:rPr>
                <w:rFonts w:ascii="Times New Roman" w:hAnsi="Times New Roman"/>
                <w:noProof/>
                <w:sz w:val="28"/>
                <w:szCs w:val="28"/>
              </w:rPr>
              <w:t>- құрылымдысақтайотырып, ақпаратпендәлелдемелерұсыну</w:t>
            </w:r>
          </w:p>
        </w:tc>
        <w:tc>
          <w:tcPr>
            <w:tcW w:w="2529" w:type="dxa"/>
          </w:tcPr>
          <w:p w:rsidR="00346498" w:rsidRPr="004372A8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6B2F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  <w:tc>
          <w:tcPr>
            <w:tcW w:w="2381" w:type="dxa"/>
          </w:tcPr>
          <w:p w:rsidR="00346498" w:rsidRPr="004372A8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372A8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Жергілікті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ұлттық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жә</w:t>
            </w:r>
            <w:proofErr w:type="gramStart"/>
            <w:r w:rsidRPr="004372A8">
              <w:rPr>
                <w:rFonts w:ascii="Times New Roman" w:hAnsi="Times New Roman"/>
                <w:sz w:val="28"/>
                <w:szCs w:val="28"/>
              </w:rPr>
              <w:t>не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жа</w:t>
            </w:r>
            <w:proofErr w:type="gramEnd"/>
            <w:r w:rsidRPr="004372A8">
              <w:rPr>
                <w:rFonts w:ascii="Times New Roman" w:hAnsi="Times New Roman"/>
                <w:sz w:val="28"/>
                <w:szCs w:val="28"/>
              </w:rPr>
              <w:t>һандық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бастамаларға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белсенді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қатысу</w:t>
            </w:r>
            <w:proofErr w:type="spellEnd"/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6B2F">
              <w:rPr>
                <w:rFonts w:ascii="Times New Roman" w:eastAsia="Calibri" w:hAnsi="Times New Roman"/>
                <w:sz w:val="28"/>
                <w:szCs w:val="28"/>
              </w:rPr>
              <w:t>31</w:t>
            </w:r>
          </w:p>
        </w:tc>
        <w:tc>
          <w:tcPr>
            <w:tcW w:w="2381" w:type="dxa"/>
          </w:tcPr>
          <w:p w:rsidR="00346498" w:rsidRPr="004372A8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372A8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Жаһандық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азаматтық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346498" w:rsidRPr="00D46B2F" w:rsidTr="00346498">
        <w:tc>
          <w:tcPr>
            <w:tcW w:w="562" w:type="dxa"/>
          </w:tcPr>
          <w:p w:rsidR="00346498" w:rsidRPr="00D46B2F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6B2F">
              <w:rPr>
                <w:rFonts w:ascii="Times New Roman" w:eastAsia="Calibri" w:hAnsi="Times New Roman"/>
                <w:sz w:val="28"/>
                <w:szCs w:val="28"/>
              </w:rPr>
              <w:t>32</w:t>
            </w:r>
          </w:p>
        </w:tc>
        <w:tc>
          <w:tcPr>
            <w:tcW w:w="2381" w:type="dxa"/>
          </w:tcPr>
          <w:p w:rsidR="00346498" w:rsidRPr="004372A8" w:rsidRDefault="00346498" w:rsidP="00AB48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346498" w:rsidRPr="004372A8" w:rsidRDefault="00346498" w:rsidP="00AB48C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Жобалау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72A8">
              <w:rPr>
                <w:rFonts w:ascii="Times New Roman" w:hAnsi="Times New Roman"/>
                <w:sz w:val="28"/>
                <w:szCs w:val="28"/>
              </w:rPr>
              <w:t>жұмысы</w:t>
            </w:r>
            <w:proofErr w:type="spellEnd"/>
            <w:r w:rsidRPr="004372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46B2F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821" w:type="dxa"/>
            <w:vMerge/>
          </w:tcPr>
          <w:p w:rsidR="00346498" w:rsidRPr="00D46B2F" w:rsidRDefault="00346498" w:rsidP="00AB48C2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2529" w:type="dxa"/>
          </w:tcPr>
          <w:p w:rsidR="00346498" w:rsidRPr="00D46B2F" w:rsidRDefault="00346498" w:rsidP="00346498">
            <w:pPr>
              <w:ind w:left="-1123" w:right="203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28224A" w:rsidRDefault="0028224A" w:rsidP="0028224A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8224A" w:rsidRPr="005D4309" w:rsidRDefault="0028224A" w:rsidP="0028224A">
      <w:pPr>
        <w:spacing w:line="240" w:lineRule="auto"/>
        <w:ind w:left="5670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28224A" w:rsidRPr="000E0E93" w:rsidRDefault="0028224A" w:rsidP="0028224A">
      <w:pPr>
        <w:spacing w:line="240" w:lineRule="auto"/>
        <w:ind w:left="5670" w:firstLine="425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28224A" w:rsidRDefault="0028224A" w:rsidP="0028224A"/>
    <w:p w:rsidR="003D70F7" w:rsidRDefault="003D70F7"/>
    <w:sectPr w:rsidR="003D70F7" w:rsidSect="002822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BD"/>
    <w:rsid w:val="0028224A"/>
    <w:rsid w:val="00346498"/>
    <w:rsid w:val="003D70F7"/>
    <w:rsid w:val="00A81EBD"/>
    <w:rsid w:val="00F3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481</Words>
  <Characters>2744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2024-05-07T13:38:00Z</dcterms:created>
  <dcterms:modified xsi:type="dcterms:W3CDTF">2024-05-17T08:07:00Z</dcterms:modified>
</cp:coreProperties>
</file>