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0062" w:rsidRPr="003328B6" w:rsidRDefault="00580062" w:rsidP="00D53B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328B6">
        <w:rPr>
          <w:rFonts w:ascii="Times New Roman" w:hAnsi="Times New Roman" w:cs="Times New Roman"/>
          <w:b/>
          <w:sz w:val="24"/>
          <w:szCs w:val="24"/>
          <w:lang w:val="kk-KZ"/>
        </w:rPr>
        <w:t>«Физика» пәнінен 8-сыныптың күнтізбелік-тақырыптық жоспары</w:t>
      </w:r>
    </w:p>
    <w:p w:rsidR="00580062" w:rsidRPr="003328B6" w:rsidRDefault="00445E5C" w:rsidP="00D53B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3328B6">
        <w:rPr>
          <w:rFonts w:ascii="Times New Roman" w:hAnsi="Times New Roman" w:cs="Times New Roman"/>
          <w:sz w:val="24"/>
          <w:szCs w:val="24"/>
          <w:lang w:val="kk-KZ"/>
        </w:rPr>
        <w:t>68</w:t>
      </w:r>
      <w:r w:rsidR="00580062" w:rsidRPr="003328B6">
        <w:rPr>
          <w:rFonts w:ascii="Times New Roman" w:hAnsi="Times New Roman" w:cs="Times New Roman"/>
          <w:sz w:val="24"/>
          <w:szCs w:val="24"/>
          <w:lang w:val="kk-KZ"/>
        </w:rPr>
        <w:t xml:space="preserve"> сағат, аптасына 2 рет</w:t>
      </w:r>
    </w:p>
    <w:p w:rsidR="00B1403F" w:rsidRPr="003328B6" w:rsidRDefault="00B1403F" w:rsidP="00D53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6512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2693"/>
        <w:gridCol w:w="4678"/>
        <w:gridCol w:w="1276"/>
        <w:gridCol w:w="1275"/>
        <w:gridCol w:w="2268"/>
        <w:gridCol w:w="236"/>
        <w:gridCol w:w="713"/>
        <w:gridCol w:w="713"/>
      </w:tblGrid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6D06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Р</w:t>
            </w:r>
            <w:r w:rsidR="006D06AA"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/с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Ауыспалы тақырыптар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Сабақтар тақырыбы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Оқу мақсаттары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Сағат саны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3553F1" w:rsidRPr="003328B6" w:rsidRDefault="00A92567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Күні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Ескерту</w:t>
            </w:r>
          </w:p>
        </w:tc>
      </w:tr>
      <w:tr w:rsidR="003553F1" w:rsidRPr="003328B6" w:rsidTr="006D06AA">
        <w:trPr>
          <w:gridAfter w:val="3"/>
          <w:wAfter w:w="1662" w:type="dxa"/>
        </w:trPr>
        <w:tc>
          <w:tcPr>
            <w:tcW w:w="1130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D97A94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1 – тоқсан (16</w:t>
            </w:r>
            <w:r w:rsidR="003553F1"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- сағат)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8.1 А Жылу құбылыстары </w:t>
            </w:r>
          </w:p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Жылулық қозғалыс, броундық қозғалыс, диффузия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8.3.1.1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молекула-кинетикалық теорияның негізгі қағидаларын дәлелдейтін мысалдар келтіру және тәжірибені сипаттау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694A04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06</w:t>
            </w:r>
            <w:r w:rsidRPr="003328B6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  <w:trHeight w:val="154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</w:rPr>
              <w:t>Т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емпература, оны өлшеу тәсілдері, </w:t>
            </w:r>
            <w:proofErr w:type="spellStart"/>
            <w:r w:rsidRPr="003328B6">
              <w:rPr>
                <w:rFonts w:ascii="Times New Roman" w:hAnsi="Times New Roman" w:cs="Times New Roman"/>
                <w:sz w:val="24"/>
                <w:szCs w:val="24"/>
              </w:rPr>
              <w:t>температураның</w:t>
            </w:r>
            <w:proofErr w:type="spellEnd"/>
            <w:r w:rsidRPr="003328B6">
              <w:rPr>
                <w:rFonts w:ascii="Times New Roman" w:hAnsi="Times New Roman" w:cs="Times New Roman"/>
                <w:sz w:val="24"/>
                <w:szCs w:val="24"/>
              </w:rPr>
              <w:t xml:space="preserve"> шкала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лар</w:t>
            </w:r>
            <w:r w:rsidRPr="003328B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3F1" w:rsidRPr="003328B6" w:rsidRDefault="003553F1" w:rsidP="00D53B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8.3.1.3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температураны өлшеуді жылулық ұлғаю негізінде сипаттау;</w:t>
            </w:r>
          </w:p>
          <w:p w:rsidR="003553F1" w:rsidRPr="003328B6" w:rsidRDefault="003553F1" w:rsidP="00D53BF1">
            <w:pPr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8.3.1.2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температураны әр түрлі шкала (Цельсий, Кельвин) бойынша өрнектеу</w:t>
            </w:r>
          </w:p>
          <w:p w:rsidR="003553F1" w:rsidRPr="003328B6" w:rsidRDefault="003553F1" w:rsidP="00D53BF1">
            <w:pPr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694A0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07.09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Ішкi энергия, ішкi энергияны өзгерту тәсiлдерi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8.3.2.1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дененің ішкі энергиясын өзгерту тәсілдерін сипаттау;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694A04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Жылу</w:t>
            </w:r>
            <w:r w:rsidR="007D04BF"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өткізгіштік, конвекция, сәуле шығару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hd w:val="clear" w:color="auto" w:fill="FFFFFF" w:themeFill="background1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 xml:space="preserve">8.3.2.2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жылу берілудің түрлерін салыстыру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694A0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Табиғаттағы және техникадағы жылу берілу</w:t>
            </w:r>
          </w:p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3F1" w:rsidRPr="003328B6" w:rsidRDefault="003553F1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техникада және тұрмыста жылу беру түрлерінің қолданылуына мысалдар келтіру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694A04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Жылу құбылыстарының тірі ағзалардың өмірлеріндегі ролі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hd w:val="clear" w:color="auto" w:fill="FFFFFF" w:themeFill="background1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8.3.2.4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әр түрлі температураларда тірі ағзалардың бейімделуіне мысалдар келтіру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694A0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pStyle w:val="20"/>
              <w:widowControl w:val="0"/>
              <w:tabs>
                <w:tab w:val="left" w:pos="176"/>
              </w:tabs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3328B6">
              <w:rPr>
                <w:noProof/>
                <w:sz w:val="24"/>
                <w:szCs w:val="24"/>
                <w:lang w:val="kk-KZ"/>
              </w:rPr>
              <w:t>Жылу мөлшері.</w:t>
            </w:r>
          </w:p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Заттың меншікті жылу сыйымдылығы </w:t>
            </w:r>
          </w:p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8.3.2.5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жылу алмасу процесі кезінде алған немесе берген жылу мөлшерін анықтау;</w:t>
            </w:r>
          </w:p>
          <w:p w:rsidR="003553F1" w:rsidRPr="003328B6" w:rsidRDefault="003553F1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8.3.2.6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заттың меншікті жылу сыйымдылығының мағынасын түсіндіру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27</w:t>
            </w:r>
            <w:r w:rsidR="00694A04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553F1" w:rsidRPr="003328B6" w:rsidRDefault="003553F1" w:rsidP="00D53BF1">
            <w:pPr>
              <w:pStyle w:val="20"/>
              <w:widowControl w:val="0"/>
              <w:tabs>
                <w:tab w:val="left" w:pos="176"/>
              </w:tabs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3328B6">
              <w:rPr>
                <w:noProof/>
                <w:sz w:val="24"/>
                <w:szCs w:val="24"/>
                <w:lang w:val="kk-KZ"/>
              </w:rPr>
              <w:t>Жылу мөлшері.</w:t>
            </w:r>
          </w:p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Заттың меншікті жылу сыйымдылығы </w:t>
            </w:r>
          </w:p>
          <w:p w:rsidR="003553F1" w:rsidRPr="003328B6" w:rsidRDefault="003553F1" w:rsidP="00D53BF1">
            <w:pPr>
              <w:pStyle w:val="20"/>
              <w:widowControl w:val="0"/>
              <w:tabs>
                <w:tab w:val="left" w:pos="176"/>
              </w:tabs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8.3.2.5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жылу алмасу процесі кезінде алған немесе берген жылу мөлшерін анықтау;</w:t>
            </w:r>
          </w:p>
          <w:p w:rsidR="003553F1" w:rsidRPr="003328B6" w:rsidRDefault="003553F1" w:rsidP="00D53BF1">
            <w:pPr>
              <w:widowControl w:val="0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8.3.2.6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заттың меншікті жылу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сыйымдылығының мағынасын түсіндіру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694A04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28.09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pStyle w:val="20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3328B6">
              <w:rPr>
                <w:noProof/>
                <w:sz w:val="24"/>
                <w:szCs w:val="24"/>
                <w:lang w:val="kk-KZ"/>
              </w:rPr>
              <w:t xml:space="preserve">Отынның энергиясы. Отынның меншікті жану жылуы </w:t>
            </w:r>
          </w:p>
          <w:p w:rsidR="003553F1" w:rsidRPr="003328B6" w:rsidRDefault="003553F1" w:rsidP="00D53BF1">
            <w:pPr>
              <w:pStyle w:val="20"/>
              <w:widowControl w:val="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8.3.2.7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отынның жануы кезінде бөлінген жылу мөлшерін анықтау. Отынның жануы кезінде бөлінген жылу мөлшерінің формуласын есептер шығаруда қолдану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04</w:t>
            </w:r>
            <w:r w:rsidR="00694A04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Жылу үдерістеріндегі энергияның сақталу және айналу заңы </w:t>
            </w:r>
            <w:r w:rsidR="0054788F"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>(Пр.№</w:t>
            </w:r>
            <w:r w:rsidR="0054788F" w:rsidRPr="003328B6">
              <w:rPr>
                <w:rStyle w:val="hps"/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1</w:t>
            </w:r>
            <w:r w:rsidR="0054788F"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>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hd w:val="clear" w:color="auto" w:fill="FFFFFF" w:themeFill="background1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8.3.2.9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жылулық тепе-теңдік теңдеуін есептер шығаруда қолдану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694A0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05.10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7A94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1 зертханалық жұмыс</w:t>
            </w:r>
            <w:r w:rsidRPr="003328B6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 xml:space="preserve"> «Т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емпературалары әр түрлi суды араластырғандағы жылу мөлшерлерін салыстыру».</w:t>
            </w:r>
          </w:p>
          <w:p w:rsidR="00D97A94" w:rsidRPr="00B91191" w:rsidRDefault="00D97A94" w:rsidP="00D53BF1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B9119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БЖБ №1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8.3.2.8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жылу құбылыстарындағы энергияның сақталу және айналу заңын зерттеу;</w:t>
            </w:r>
          </w:p>
          <w:p w:rsidR="003553F1" w:rsidRPr="003328B6" w:rsidRDefault="003553F1" w:rsidP="00D53B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8.1.3.2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тәжірибені жүргізуге әсер ететін факторларды анықтау;</w:t>
            </w:r>
          </w:p>
          <w:p w:rsidR="003553F1" w:rsidRPr="003328B6" w:rsidRDefault="003553F1" w:rsidP="00D53B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8.1.3.3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физика кабинетінде қауіпсіздік ережелерін білу және сақтау.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882DE8" w:rsidP="00D53B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</w:t>
            </w:r>
            <w:r w:rsidR="00694A04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  <w:trHeight w:val="3705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8.1 В Агрегаттық күйлер 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Қатты денелердiң балқуы және қатаюы, балқу температурасы, меншiктi балқу жылуы 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</w:pP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8.3.1.4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молекула-кинетикалық теория негізінде қатты күйден сұйыққа және кері айналуды сипаттау;</w:t>
            </w:r>
          </w:p>
          <w:p w:rsidR="003C340A" w:rsidRPr="003328B6" w:rsidRDefault="003C340A" w:rsidP="00D53B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8.3.2.10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балқу/кристалдану кезіндегі жұтылатын/бөлінетін жылу мөлшерінің формуласын есептер шығаруға қолдану;</w:t>
            </w:r>
          </w:p>
          <w:p w:rsidR="003C340A" w:rsidRPr="003328B6" w:rsidRDefault="003C340A" w:rsidP="00D53B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8.3.2.11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заттың балқу және қатаю үдерісі кезіндегі температураның уақытқа тәуелділік графигін талдау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3C340A" w:rsidRPr="003328B6" w:rsidRDefault="003C340A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15ABF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  <w:trHeight w:val="1558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C340A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6170FE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 xml:space="preserve">№ 2 зертханалық жұмыс </w:t>
            </w:r>
            <w:r w:rsidR="003553F1" w:rsidRPr="003328B6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.«</w:t>
            </w:r>
            <w:r w:rsidR="003553F1" w:rsidRPr="003328B6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>М</w:t>
            </w:r>
            <w:r w:rsidR="003553F1"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ұздың меншiктi балқу жылуын анықтау»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widowControl w:val="0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8.3.2.12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эксперимент көмегімен мұздың меншікті балқу жылуын анықтау;</w:t>
            </w:r>
          </w:p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8.1.3.3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</w:t>
            </w:r>
            <w:r w:rsidR="00115ABF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C340A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pStyle w:val="20"/>
              <w:widowControl w:val="0"/>
              <w:tabs>
                <w:tab w:val="left" w:pos="425"/>
              </w:tabs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3328B6">
              <w:rPr>
                <w:sz w:val="24"/>
                <w:szCs w:val="24"/>
                <w:lang w:val="kk-KZ"/>
              </w:rPr>
              <w:t>Б</w:t>
            </w:r>
            <w:r w:rsidRPr="003328B6">
              <w:rPr>
                <w:noProof/>
                <w:sz w:val="24"/>
                <w:szCs w:val="24"/>
                <w:lang w:val="kk-KZ"/>
              </w:rPr>
              <w:t>улану және конденсация.</w:t>
            </w:r>
          </w:p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lastRenderedPageBreak/>
              <w:t>Қаныққан және қанықпаған булар</w:t>
            </w:r>
          </w:p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widowControl w:val="0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8.3.1.5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молекула-кинетикалық теория негізінде заттың сұйық күйден газ күйіне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және кері айналуын сипаттау;</w:t>
            </w:r>
          </w:p>
          <w:p w:rsidR="003553F1" w:rsidRPr="003328B6" w:rsidRDefault="003553F1" w:rsidP="00D53BF1">
            <w:pPr>
              <w:widowControl w:val="0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8.3.2.13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заттың булану және конденсация үдерісі кезіндегітемператураның уақытқа тәуелділік графигін талдау;</w:t>
            </w:r>
          </w:p>
          <w:p w:rsidR="003553F1" w:rsidRPr="003328B6" w:rsidRDefault="003553F1" w:rsidP="00D53BF1">
            <w:pPr>
              <w:widowControl w:val="0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8.3.2.14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 буының мысалы негізінде қанығу күйін сипаттау 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115ABF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  <w:trHeight w:val="2576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97A94" w:rsidRPr="003328B6" w:rsidRDefault="00D97A94" w:rsidP="00D97A94">
            <w:pPr>
              <w:pStyle w:val="20"/>
              <w:widowControl w:val="0"/>
              <w:tabs>
                <w:tab w:val="left" w:pos="425"/>
              </w:tabs>
              <w:spacing w:after="0" w:line="240" w:lineRule="auto"/>
              <w:rPr>
                <w:bCs/>
                <w:iCs/>
                <w:noProof/>
                <w:sz w:val="24"/>
                <w:szCs w:val="24"/>
                <w:lang w:val="kk-KZ"/>
              </w:rPr>
            </w:pPr>
            <w:r w:rsidRPr="003328B6">
              <w:rPr>
                <w:b/>
                <w:sz w:val="24"/>
                <w:szCs w:val="24"/>
                <w:lang w:val="kk-KZ"/>
              </w:rPr>
              <w:t>ТЖБ №1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widowControl w:val="0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C340A" w:rsidRPr="003328B6" w:rsidRDefault="003C340A" w:rsidP="00D53BF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8.3.2.15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меншікті булану жылуын анықтау;</w:t>
            </w:r>
          </w:p>
          <w:p w:rsidR="003C340A" w:rsidRPr="003328B6" w:rsidRDefault="003C340A" w:rsidP="00D53BF1">
            <w:pPr>
              <w:widowControl w:val="0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8.3.2.16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қайнау температурасының сыртқы қысымға тәуелділігін түсіндіру.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  <w:p w:rsidR="003C340A" w:rsidRPr="003328B6" w:rsidRDefault="003C340A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26</w:t>
            </w:r>
            <w:r w:rsidR="00115ABF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553F1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3C340A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7A94" w:rsidRPr="003328B6" w:rsidRDefault="00D97A94" w:rsidP="00D97A94">
            <w:pPr>
              <w:pStyle w:val="20"/>
              <w:widowControl w:val="0"/>
              <w:tabs>
                <w:tab w:val="left" w:pos="425"/>
              </w:tabs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3328B6">
              <w:rPr>
                <w:noProof/>
                <w:sz w:val="24"/>
                <w:szCs w:val="24"/>
                <w:lang w:val="kk-KZ"/>
              </w:rPr>
              <w:t>Қайнау, меншiктi булану жылуы.</w:t>
            </w:r>
          </w:p>
          <w:p w:rsidR="003553F1" w:rsidRPr="003328B6" w:rsidRDefault="00D97A94" w:rsidP="00D97A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Қайнау температурасының атмосфералық қысымға байланыстылығын анықтау. </w:t>
            </w:r>
            <w:r w:rsidR="00B91191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БЖБ№2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53F1" w:rsidRPr="003328B6" w:rsidRDefault="003553F1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7A1ED8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  <w:r w:rsidR="00115ABF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.10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53F1" w:rsidRPr="003328B6" w:rsidRDefault="007A1ED8" w:rsidP="007A1E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25.10</w:t>
            </w:r>
          </w:p>
        </w:tc>
      </w:tr>
      <w:tr w:rsidR="00D97A94" w:rsidRPr="003328B6" w:rsidTr="001937FF">
        <w:trPr>
          <w:gridAfter w:val="3"/>
          <w:wAfter w:w="1662" w:type="dxa"/>
        </w:trPr>
        <w:tc>
          <w:tcPr>
            <w:tcW w:w="1485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7A94" w:rsidRPr="003328B6" w:rsidRDefault="00D97A94" w:rsidP="00D97A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2 – тоқсан 16 сағат</w:t>
            </w: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Қайнау температурасының атмосфералық қысымға байланыстылығын анықтау.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(Пр.№</w:t>
            </w:r>
            <w:r w:rsidRPr="003328B6">
              <w:rPr>
                <w:rStyle w:val="hps"/>
                <w:rFonts w:ascii="Times New Roman" w:hAnsi="Times New Roman" w:cs="Times New Roman"/>
                <w:i/>
                <w:sz w:val="24"/>
                <w:szCs w:val="24"/>
                <w:lang w:val="kk-KZ"/>
              </w:rPr>
              <w:t xml:space="preserve"> 2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) 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1937F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8.3.2.15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меншікті булану жылуын анықтау;</w:t>
            </w:r>
          </w:p>
          <w:p w:rsidR="003C340A" w:rsidRPr="003328B6" w:rsidRDefault="003C340A" w:rsidP="00193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8.3.2.16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қайнау температурасының сыртқы қысымға тәуелділігін түсіндіру.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</w:t>
            </w:r>
            <w:r w:rsidR="00115ABF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527152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8.2 А Термодинамика негіздері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Термодинамиканың бiрiншi заңы, газдың және будың жұмысы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pStyle w:val="NESTableText"/>
              <w:framePr w:wrap="around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8.3.2.17 – термодинамиканың бірінші заңының мағынасын түсіндіру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09</w:t>
            </w:r>
            <w:r w:rsidR="00115ABF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527152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Жылу үдерістерінің қайтымсыздығы, термодинамиканың екінші заңы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pStyle w:val="NESTableText"/>
              <w:framePr w:wrap="around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8.3.2.18 – термодинамиканың екінші заңының мағынасын түсіндіру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882DE8" w:rsidP="00D53B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  <w:r w:rsidR="00115ABF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527152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3328B6">
              <w:rPr>
                <w:rFonts w:ascii="Times New Roman" w:hAnsi="Times New Roman" w:cs="Times New Roman"/>
                <w:sz w:val="24"/>
                <w:szCs w:val="24"/>
              </w:rPr>
              <w:t>Жылуқозғалтқыштары</w:t>
            </w:r>
            <w:proofErr w:type="spellEnd"/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8.3.2.22 – жылу қозғалтқыштарындағы энергияның түрленуін сипаттау;</w:t>
            </w:r>
          </w:p>
          <w:p w:rsidR="003C340A" w:rsidRPr="003328B6" w:rsidRDefault="003C340A" w:rsidP="00D53BF1">
            <w:pPr>
              <w:pStyle w:val="NESTableText"/>
              <w:framePr w:wrap="around"/>
              <w:spacing w:before="0" w:after="0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8.3.2.20 – іштен жану қозғалтқышының, бу турбинасының жұмыс істеу принципін сипаттау </w:t>
            </w:r>
          </w:p>
          <w:p w:rsidR="003C340A" w:rsidRPr="003328B6" w:rsidRDefault="003C340A" w:rsidP="00D53BF1">
            <w:pPr>
              <w:pStyle w:val="NESTableText"/>
              <w:framePr w:wrap="around"/>
              <w:spacing w:before="0" w:after="0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15ABF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527152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1-22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Жылу қозғалтқыштарының пайдалы әрекет коэффициенті 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8.3.2.19 – жылу қозғалтқышының пайдалы әрекет коэффициентін анықтау;</w:t>
            </w:r>
          </w:p>
          <w:p w:rsidR="003C340A" w:rsidRPr="003328B6" w:rsidRDefault="003C340A" w:rsidP="00D53BF1">
            <w:pPr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8.3.2.21 – жылу қозғалтқыштарын жетілдіру жолдарын ұсыну</w:t>
            </w:r>
          </w:p>
          <w:p w:rsidR="003C340A" w:rsidRPr="003328B6" w:rsidRDefault="003C340A" w:rsidP="00D53BF1">
            <w:pPr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1E354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882DE8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  <w:r w:rsidR="00115ABF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.11</w:t>
            </w:r>
          </w:p>
          <w:p w:rsidR="00115ABF" w:rsidRPr="003328B6" w:rsidRDefault="00115ABF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115ABF" w:rsidRPr="003328B6" w:rsidRDefault="00115ABF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527152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Жылу машиналарын пайдаланудағы экологиялық мәселелер. </w:t>
            </w:r>
          </w:p>
          <w:p w:rsidR="003C340A" w:rsidRPr="003328B6" w:rsidRDefault="00B91191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БЖБ №3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8.3.2.23 – жылу машиналарының қоршаған ортаның экологиясына әсерін бағалау.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</w:t>
            </w:r>
            <w:r w:rsidR="00115ABF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527152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8.2 В Электростатик негіздері 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Денелердің электрленуі, электр заряды, өткізгіштер мен диэлектриктер </w:t>
            </w:r>
          </w:p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val="kk-KZ"/>
              </w:rPr>
              <w:t>   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8.4.1.1 -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электр зарядын сипаттау;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8.4.1.2 – </w:t>
            </w:r>
            <w:r w:rsidRPr="00332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Үйкеліс және индукция арқылы электрлену құбылысын түсіндіру</w:t>
            </w:r>
            <w:r w:rsidRPr="003328B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kk-KZ"/>
              </w:rPr>
              <w:t>;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8.4.1.3 электрленудің оң және теріс әсеріне мысалдар келтіру;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15AB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30.11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527152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 зарядының сақталу заңы, қозғалмайтын зарядтардың өзара әрекеттесуi, Кулон заңы, элементар электр заряды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8.4.1.4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электр зарядының сақталу заңын түсіндіру; </w:t>
            </w:r>
          </w:p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06</w:t>
            </w:r>
            <w:r w:rsidR="00115ABF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527152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 зарядының сақталу заңы, қозғалмайтын зарядтардың өзара әрекеттесуi, Кулон заңы, элементар электр заряды 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(Пр.№3)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8.4.1.5 - Кулон заңын есептер шығаруда қолдану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15AB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07.12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527152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 өрiсi, электр өрісінің кернеулігі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8.4.1.6 - электр өрісі ұғымының физикалық мағынасын түсіндіру және оның күштік сипаттамасын анықтау; </w:t>
            </w:r>
          </w:p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8.4.1.7 – біртекті электростатикалық өрістегі зарядқа әсер етуші күшті есептеу;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DD680F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</w:t>
            </w:r>
            <w:r w:rsidR="00527152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Электр өрiсi, электр өрісінің кернеулігі 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>(Пр.№4)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8.4.1.8 - электр өрісін күш сызықтары арқылы графиктік кескіндеу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937FF" w:rsidP="001937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14.12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527152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29-30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 өрісінің потенциалы және потенциалдар айырымы,</w:t>
            </w:r>
            <w:r w:rsidR="00B91191">
              <w:rPr>
                <w:rStyle w:val="hps"/>
                <w:rFonts w:ascii="Times New Roman" w:hAnsi="Times New Roman" w:cs="Times New Roman"/>
                <w:b/>
                <w:i/>
                <w:sz w:val="24"/>
                <w:szCs w:val="24"/>
                <w:lang w:val="kk-KZ"/>
              </w:rPr>
              <w:t xml:space="preserve"> БЖБ №4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8.4.1.9 – потенциалдар айырымының және потенциалдың физикалық мағынасын түсіндіру;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1E354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882DE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</w:t>
            </w:r>
            <w:r w:rsidR="001937FF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.12</w:t>
            </w:r>
          </w:p>
          <w:p w:rsidR="001937FF" w:rsidRPr="003328B6" w:rsidRDefault="001937F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1937FF" w:rsidRPr="003328B6" w:rsidRDefault="001937F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21.12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="00527152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AC4DEC" w:rsidP="00AC4D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ТЖБ №2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8.4.1.10 – конденсаторлардың құрылысын және қолданылуын сипаттау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AC4DE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  <w:r w:rsidR="001937FF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32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AC4DEC" w:rsidP="00D53B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Электрсыйымдылық конденсатор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937FF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28.12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6D06AA">
        <w:tc>
          <w:tcPr>
            <w:tcW w:w="1130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3</w:t>
            </w:r>
            <w:r w:rsidR="00983034"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– тоқсан  (21</w:t>
            </w: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36" w:type="dxa"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3" w:type="dxa"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§ 19</w:t>
            </w: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8.3 А Тұрақты электр тогы 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Электр тогы, электр тогы көздері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8.4.2.1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электр тогы ұғымын және электр тогының пайда болу шарттарын түсіндіру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7E405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pStyle w:val="a3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Электр тізбегі және оның құрамды бөліктері, ток күші, кернеу </w:t>
            </w:r>
          </w:p>
          <w:p w:rsidR="003C340A" w:rsidRPr="003328B6" w:rsidRDefault="003C340A" w:rsidP="00D53BF1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8.4.2.2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электр схемасын графикалық бейнелеуде электр тізбегі элементтерінің шартты белгілерін қолдану; 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8.4.2.3 - кернеудің физикалық мағынасын, оның өлшем бірлігін түсіндіру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937F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11.01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3 зертханалық жұмыс</w:t>
            </w:r>
            <w:r w:rsidRPr="003328B6">
              <w:rPr>
                <w:rFonts w:ascii="Times New Roman" w:eastAsia="Calibri" w:hAnsi="Times New Roman" w:cs="Times New Roman"/>
                <w:bCs/>
                <w:i/>
                <w:iCs/>
                <w:noProof/>
                <w:sz w:val="24"/>
                <w:szCs w:val="24"/>
                <w:lang w:val="kk-KZ"/>
              </w:rPr>
              <w:t xml:space="preserve">. </w:t>
            </w:r>
            <w:r w:rsidRPr="003328B6">
              <w:rPr>
                <w:rFonts w:ascii="Times New Roman" w:eastAsia="Calibri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>«Э</w:t>
            </w: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лектр тiзбегiн құрастыру және оның әртүрлi бөлiктерiндегi ток күшi мен кернеуді өлшеу»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4.2.4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электр тізбегіндегі ток күші мен кернеуді анықтау;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8.1.3.3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физика кабинетінде қауіпсіздік ережелерін білу және сақтау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="001937FF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Өткiзгiштiң электр кедергiсi,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өткiзгiштiң меншiктi кедергiсi, реостат 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8.4.2.7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кедергінің физикалық мағынасын, оның өлшем бірлігін түсіндіру;</w:t>
            </w:r>
          </w:p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8.4.2.8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есеп шығарғанда өткiзгiштiң меншiктi кедергiсiнің формуласын қолдану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937FF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4 зертханалық жұмыс</w:t>
            </w:r>
            <w:r w:rsidRPr="003328B6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  <w:t>.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«</w:t>
            </w:r>
            <w:r w:rsidRPr="003328B6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>Т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iзбек бөлiгi үшiн ток күшінің кернеуге және кедергіге тәуелділігін зерттеу»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8.4.2.5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>–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сипаттамасын графикалық түрде бейнелеу және түсіндіру;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8.1.3.1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эксперименттен деректерді жинақтау, талдау және қателіктерін ескеріп жазу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8.1.3.3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физика кабинетінде қауіпсіздік ережелерін білу және сақтау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  <w:r w:rsidR="001937FF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Тiзбек бөлiгi үшiн Ом </w:t>
            </w: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lastRenderedPageBreak/>
              <w:t xml:space="preserve">заңы </w:t>
            </w:r>
            <w:r w:rsidRPr="003328B6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(Пр.№5)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8.4.2.6 – тізбек бөлігі үшін Ом заңын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есептер шығаруда қолдану;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937F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25.01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Өткізгіштерді тізбектей және параллель жалғау.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8.4.2.11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өткізгіштерді тізбектей және параллель жалғауда тізбек бөлігі үшін Ом заңын қолданып, электр тізбектеріне есептеулер жүргізу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31</w:t>
            </w:r>
            <w:r w:rsidR="001937FF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5 зертханалық жұмыс</w:t>
            </w:r>
            <w:r w:rsidRPr="003328B6">
              <w:rPr>
                <w:rFonts w:ascii="Times New Roman" w:eastAsia="Calibri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>.«Ө</w:t>
            </w: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ткiзгiштердi тiзбектей қосуды зерделеу»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8.4.2.9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өткізгіштерді тізбектей жалғаудың заңдылықтарын эксперимент арқылы алу;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8.1.3.3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1937F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01.02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41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6 зертханалық жұмыс.</w:t>
            </w:r>
            <w:r w:rsidRPr="003328B6">
              <w:rPr>
                <w:rFonts w:ascii="Times New Roman" w:eastAsia="Calibri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 xml:space="preserve"> «Ө</w:t>
            </w: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ткiзгiштердi параллель қосуды зерделеу»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8.4.2.10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өткізгіштерді параллель жалғаудың заңдылықтарын эксперимент арқылы анықтау; 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8.1.3.3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07</w:t>
            </w:r>
            <w:r w:rsidR="00075EEB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Электр тогының жұмысы мен қуаты.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Электр тогының жылулық әсері, Джоуль-Ленц заңы 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8.4.2.12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жұмыс және қуат формулаларын есептер шығаруда қолдану</w:t>
            </w:r>
          </w:p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8.4.2.13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Джоуль-Ленц заңын есептер шығару үшін қолдану;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075EEB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08.02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43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7 зертханалық жұмыс</w:t>
            </w:r>
            <w:r w:rsidRPr="003328B6">
              <w:rPr>
                <w:rFonts w:ascii="Times New Roman" w:eastAsia="Calibri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>. «Э</w:t>
            </w: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лектр тогының жұмысы мен қуатын анықтау» </w:t>
            </w:r>
            <w:r w:rsidR="00B91191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БЖБ №5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8.4.2.14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эксперимент көмегімен электр тогының жұмысы мен қуатын анықтау;</w:t>
            </w:r>
          </w:p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8.1.3.3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8.4.2.15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кВт*сағ өлшем бірлігін қолданып, электр энергиясының құнын практика жүзінде анықтау;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</w:t>
            </w:r>
            <w:r w:rsidR="00075EEB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44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Металдардағы электр кедергісінің температураға тәуелділігі, </w:t>
            </w: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асқын өткізгіштік.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8.4.2.16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металл өткізгіштердегі электр тогын және оның кедергісінің температураға тәуелділігін сипаттау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075EEB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Электрқыздырғыш құралдар, кыздыру шамдары, қысқа тұйықталу, балқымалы сақтандырғыштар.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8.4.2.17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қысқа тұйықталудың пайда болу себептерін және алдын алу амалдарын түсіндіру;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21</w:t>
            </w:r>
            <w:r w:rsidR="00075EEB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Электр тогының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химиялық әсерi (Фарадейдiң заңы). </w:t>
            </w:r>
            <w:r w:rsidRPr="003328B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БЖБ №</w:t>
            </w:r>
            <w:r w:rsidR="00B91191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 xml:space="preserve">8.4.2.18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сұйықтардағы электр тогын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lastRenderedPageBreak/>
              <w:t>сипаттау.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075EEB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8.3 В Электромагниттік құбылыстар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pStyle w:val="20"/>
              <w:spacing w:after="0" w:line="240" w:lineRule="auto"/>
              <w:rPr>
                <w:bCs/>
                <w:sz w:val="24"/>
                <w:szCs w:val="24"/>
                <w:lang w:val="kk-KZ"/>
              </w:rPr>
            </w:pPr>
            <w:r w:rsidRPr="003328B6">
              <w:rPr>
                <w:bCs/>
                <w:noProof/>
                <w:sz w:val="24"/>
                <w:szCs w:val="24"/>
                <w:lang w:val="kk-KZ"/>
              </w:rPr>
              <w:t xml:space="preserve">Тұрақты магниттер, </w:t>
            </w:r>
            <w:r w:rsidRPr="003328B6">
              <w:rPr>
                <w:noProof/>
                <w:sz w:val="24"/>
                <w:szCs w:val="24"/>
                <w:lang w:val="kk-KZ"/>
              </w:rPr>
              <w:t>магнит өрiсi.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8 зертханалық жұмыс</w:t>
            </w:r>
            <w:r w:rsidRPr="003328B6">
              <w:rPr>
                <w:rFonts w:ascii="Times New Roman" w:eastAsia="Calibri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>. «Т</w:t>
            </w: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ұрақты магниттiң қасиеттерiн оқып-үйрену және магнит өрiсiнiң бейнесiн алу»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8.4.3.1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магниттердің негізгі қасиеттеріне сипаттама беру және магнит өрісін күш сызықтары арқылы бейнелеу;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28</w:t>
            </w:r>
            <w:r w:rsidR="00075EEB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48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pStyle w:val="20"/>
              <w:spacing w:after="0" w:line="240" w:lineRule="auto"/>
              <w:rPr>
                <w:b/>
                <w:i/>
                <w:color w:val="FF0000"/>
                <w:sz w:val="24"/>
                <w:szCs w:val="24"/>
                <w:lang w:val="kk-KZ"/>
              </w:rPr>
            </w:pPr>
            <w:r w:rsidRPr="003328B6">
              <w:rPr>
                <w:noProof/>
                <w:sz w:val="24"/>
                <w:szCs w:val="24"/>
                <w:lang w:val="kk-KZ"/>
              </w:rPr>
              <w:t xml:space="preserve">Тогы бар түзу өткізгіштің магнит өрiсi. Тогы бар шарғының магнит өрiсi </w:t>
            </w:r>
            <w:r w:rsidRPr="003328B6">
              <w:rPr>
                <w:b/>
                <w:i/>
                <w:noProof/>
                <w:sz w:val="24"/>
                <w:szCs w:val="24"/>
                <w:lang w:val="kk-KZ"/>
              </w:rPr>
              <w:t xml:space="preserve"> </w:t>
            </w:r>
          </w:p>
          <w:p w:rsidR="003C340A" w:rsidRPr="003328B6" w:rsidRDefault="003C340A" w:rsidP="00D53BF1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>Электромагниттер және оларды қолдану.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9 зертханалық жұмыс.</w:t>
            </w:r>
            <w:r w:rsidRPr="003328B6">
              <w:rPr>
                <w:rFonts w:ascii="Times New Roman" w:eastAsia="Calibri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 xml:space="preserve"> «Э</w:t>
            </w: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лектромагниттi құрастыру және оның әсерiн сынау»  </w:t>
            </w:r>
          </w:p>
          <w:p w:rsidR="003C340A" w:rsidRPr="003328B6" w:rsidRDefault="003C340A" w:rsidP="00D53BF1">
            <w:pPr>
              <w:pStyle w:val="20"/>
              <w:spacing w:after="0" w:line="240" w:lineRule="auto"/>
              <w:rPr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8.4.3.2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магнит өрісінің сипаттамаларын түсіндіру;</w:t>
            </w:r>
          </w:p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8.4.3.3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тогы бар түзу өткізгіштің және соленоидтің айналасындағы өріс сызықтарының бағытын анықтау .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8.4.3.4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жолақ магнит пен соленоидтың магнит өрістерін салыстыру;</w:t>
            </w:r>
          </w:p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8.1.3.3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29.02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  <w:trHeight w:val="2139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49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Магнит өрiсiнiң тогы бар өткiзгiшке әрекеті, электроқозғалтқыш, электр өлшеуіш құралдар. 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8.4.3.5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магнит өрісінің тогы бар өткізгішке әсерін сипаттау; </w:t>
            </w:r>
          </w:p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8.4.3.6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электрқозғалтқыштың және электр өлшеуіш құралдардың жұмыс істеу принципін түсіндіру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075EEB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06.03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</w:pPr>
          </w:p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noProof/>
                <w:sz w:val="24"/>
                <w:szCs w:val="24"/>
                <w:lang w:val="kk-KZ"/>
              </w:rPr>
              <w:t xml:space="preserve">Электромагниттiк индукция, генераторлар. </w:t>
            </w:r>
            <w:r w:rsidR="00B91191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>БЖБ№7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</w:t>
            </w:r>
          </w:p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8.4.3.7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электромагниттік индукция құбылысын түсіндіру;</w:t>
            </w:r>
          </w:p>
          <w:p w:rsidR="003C340A" w:rsidRPr="003328B6" w:rsidRDefault="003C340A" w:rsidP="00D53BF1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8.4.3.8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Қазақстанда және дүние жүзінде электр энергиясын өндірудің мысалдарын келтіру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07</w:t>
            </w:r>
            <w:r w:rsidR="00075EEB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51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ТЖБ №3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13</w:t>
            </w:r>
            <w:r w:rsidR="00075EEB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52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 w:themeFill="background1"/>
              <w:tabs>
                <w:tab w:val="left" w:pos="428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Қайталау.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8.4.3.7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электромагниттік индукция құбылысын түсіндіру;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 xml:space="preserve">8.4.3.8 </w:t>
            </w:r>
            <w:r w:rsidRPr="003328B6"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eastAsia="Calibri" w:hAnsi="Times New Roman" w:cs="Times New Roman"/>
                <w:sz w:val="24"/>
                <w:szCs w:val="24"/>
                <w:lang w:val="kk-KZ"/>
              </w:rPr>
              <w:t>Қазақстанда және дүние жүзінде электр энергиясын өндірудің мысалдарын келтіру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14.03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B64B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8.4 А Жарық құбылыстары 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(15сағ)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Жарықтың түзу сызықты таралу заңы.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8.5.1.1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Күннің және Айдың тұтылуын графикалық бейнелеу;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983034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20</w:t>
            </w:r>
            <w:r w:rsidR="00075EEB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444B12" w:rsidRPr="003328B6" w:rsidTr="007E4057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B12" w:rsidRPr="003328B6" w:rsidRDefault="00444B12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417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4B12" w:rsidRPr="003328B6" w:rsidRDefault="002670F5" w:rsidP="00444B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4 тоқсан  (15</w:t>
            </w:r>
            <w:r w:rsidR="00444B12" w:rsidRPr="003328B6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сағат)</w:t>
            </w: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E2674C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Жарықтың шағылуы, шағылу заңдары, жазық айналар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8.5.1.2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эксперимент арқылы түсу және шағылу бұрыштарының тәуелділігін анықтау;</w:t>
            </w:r>
          </w:p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айналық және шашыранды шағылудың мысалдарын келтіру және түсіндіру;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2670F5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03.04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AE7828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Жарықтың шағылуы, шағылу заңдары, жазық айналар 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8.5.1.4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 айнада дененің кескінін алу және оны сипаттау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2670F5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04.04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AE7828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Сфералық айналар,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сфералық айна көмегімен кескін алу </w:t>
            </w:r>
            <w:r w:rsidRPr="003328B6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8.5.1.5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дененің кескінін алу үшін сфералық айнада сәуленің жолын салу және алынған кескінді сипаттау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AE782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2670F5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="00321607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</w:t>
            </w:r>
          </w:p>
          <w:p w:rsidR="00321607" w:rsidRPr="003328B6" w:rsidRDefault="00321607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AE7828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57-58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Жарықтың сынуы, жарықтың сыну заңы </w:t>
            </w:r>
            <w:r w:rsidRPr="003328B6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kk-KZ"/>
              </w:rPr>
              <w:t>(Пр.№6)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8.5.1.6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жазық параллель пластинадасәуленіңжолын салу;</w:t>
            </w:r>
          </w:p>
          <w:p w:rsidR="003C340A" w:rsidRPr="003328B6" w:rsidRDefault="003C340A" w:rsidP="00D53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8.5.1.7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жарықтың сыну заңын пайдаланып есептер шығару;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4E057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AE7828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="00321607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</w:t>
            </w:r>
          </w:p>
          <w:p w:rsidR="00321607" w:rsidRPr="003328B6" w:rsidRDefault="00321607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:rsidR="00321607" w:rsidRPr="003328B6" w:rsidRDefault="00AE7828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  <w:r w:rsidR="00321607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AE7828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59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Толық іштей шағылу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8.5.1.8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тәжирибеге сүйене отырып толық ішкі шағылу құбылысын түсіндіру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AE7828" w:rsidP="0032160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18</w:t>
            </w:r>
            <w:r w:rsidR="00321607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AE7828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10 зертханалық жұмыс.</w:t>
            </w:r>
            <w:r w:rsidRPr="003328B6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 xml:space="preserve"> «Ш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ынының сыну көрсеткiшiн анықтау»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8.5.1.9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>экспериментте ш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ынының сыну көрсеткiшiн анықтау;</w:t>
            </w:r>
          </w:p>
          <w:p w:rsidR="003C340A" w:rsidRPr="003328B6" w:rsidRDefault="003C340A" w:rsidP="00D53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8.5.1.10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>сыну көрсеткішінің анықталған мәнін кестелік мәндермен салыстыру және эксперимент нәтижесін бағалау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AE782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24</w:t>
            </w:r>
            <w:r w:rsidR="00321607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AE7828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pStyle w:val="20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3328B6">
              <w:rPr>
                <w:sz w:val="24"/>
                <w:szCs w:val="24"/>
                <w:shd w:val="clear" w:color="auto" w:fill="F5F5F5"/>
                <w:lang w:val="kk-KZ"/>
              </w:rPr>
              <w:t>Л</w:t>
            </w:r>
            <w:r w:rsidRPr="003328B6">
              <w:rPr>
                <w:noProof/>
                <w:sz w:val="24"/>
                <w:szCs w:val="24"/>
                <w:lang w:val="kk-KZ"/>
              </w:rPr>
              <w:t>инзалар, линзаның оптикалық күшi, жұқа линзаның формуласы.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8.5.1.11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жұқа линза формуласын есептер шығару үшін қолдану;</w:t>
            </w:r>
          </w:p>
          <w:p w:rsidR="003C340A" w:rsidRPr="003328B6" w:rsidRDefault="003C340A" w:rsidP="00D53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AE7828" w:rsidP="00D53B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2E528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AE7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AE7828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27152" w:rsidRPr="003328B6" w:rsidRDefault="003C340A" w:rsidP="0053714F">
            <w:pPr>
              <w:pStyle w:val="20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3328B6">
              <w:rPr>
                <w:noProof/>
                <w:sz w:val="24"/>
                <w:szCs w:val="24"/>
                <w:lang w:val="kk-KZ"/>
              </w:rPr>
              <w:t>Линзаның көмегімен кескiн ал</w:t>
            </w:r>
            <w:r w:rsidR="00527152" w:rsidRPr="003328B6">
              <w:rPr>
                <w:noProof/>
                <w:sz w:val="24"/>
                <w:szCs w:val="24"/>
                <w:lang w:val="kk-KZ"/>
              </w:rPr>
              <w:t>у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8.5.1.13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жұқа линзада сәуленің жолын салу және кескінге сипаттама беру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527152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2670F5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02</w:t>
            </w:r>
            <w:r w:rsidR="00321607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2E52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0C2449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63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53714F">
            <w:pPr>
              <w:pStyle w:val="20"/>
              <w:widowControl w:val="0"/>
              <w:spacing w:after="0" w:line="240" w:lineRule="auto"/>
              <w:rPr>
                <w:noProof/>
                <w:sz w:val="24"/>
                <w:szCs w:val="24"/>
                <w:lang w:val="kk-KZ"/>
              </w:rPr>
            </w:pPr>
            <w:r w:rsidRPr="003328B6">
              <w:rPr>
                <w:noProof/>
                <w:sz w:val="24"/>
                <w:szCs w:val="24"/>
                <w:lang w:val="kk-KZ"/>
              </w:rPr>
              <w:t xml:space="preserve"> </w:t>
            </w:r>
            <w:r w:rsidRPr="003328B6">
              <w:rPr>
                <w:sz w:val="24"/>
                <w:szCs w:val="24"/>
                <w:shd w:val="clear" w:color="auto" w:fill="F5F5F5"/>
                <w:lang w:val="kk-KZ"/>
              </w:rPr>
              <w:t>Л</w:t>
            </w:r>
            <w:r w:rsidRPr="003328B6">
              <w:rPr>
                <w:noProof/>
                <w:sz w:val="24"/>
                <w:szCs w:val="24"/>
                <w:lang w:val="kk-KZ"/>
              </w:rPr>
              <w:t>инзалар, линзаның оптикалық күшi, жұқа линзаның формуласы. Линзаның көмегімен кескiн алу</w:t>
            </w:r>
          </w:p>
          <w:p w:rsidR="003C340A" w:rsidRPr="003328B6" w:rsidRDefault="003C340A" w:rsidP="0053714F">
            <w:pPr>
              <w:pStyle w:val="20"/>
              <w:widowControl w:val="0"/>
              <w:spacing w:after="0" w:line="240" w:lineRule="auto"/>
              <w:rPr>
                <w:sz w:val="24"/>
                <w:szCs w:val="24"/>
                <w:shd w:val="clear" w:color="auto" w:fill="F5F5F5"/>
                <w:lang w:val="kk-KZ"/>
              </w:rPr>
            </w:pPr>
            <w:r w:rsidRPr="003328B6">
              <w:rPr>
                <w:b/>
                <w:noProof/>
                <w:sz w:val="24"/>
                <w:szCs w:val="24"/>
                <w:lang w:val="kk-KZ"/>
              </w:rPr>
              <w:t xml:space="preserve"> (Пр.№7)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5371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8.5.1.11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жұқа линза формуласын есептер шығару үшін қолдану;</w:t>
            </w:r>
          </w:p>
          <w:p w:rsidR="003C340A" w:rsidRPr="003328B6" w:rsidRDefault="003C340A" w:rsidP="0053714F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8.5.1.13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жұқа линзада сәуленің жолын салу және кескінге сипаттама беру</w:t>
            </w: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 </w:t>
            </w:r>
          </w:p>
          <w:p w:rsidR="003C340A" w:rsidRPr="003328B6" w:rsidRDefault="003C340A" w:rsidP="00537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8.5.1.12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линзаның сызықтық ұлғаю формуласын сандық және графиктік есептер шығару үшін қолдану;</w:t>
            </w:r>
          </w:p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AE782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AE782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02</w:t>
            </w:r>
            <w:r w:rsidR="00321607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.05</w:t>
            </w:r>
          </w:p>
          <w:p w:rsidR="00321607" w:rsidRPr="003328B6" w:rsidRDefault="00321607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  <w:p w:rsidR="00321607" w:rsidRPr="003328B6" w:rsidRDefault="00321607" w:rsidP="00AE78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DD6A52" w:rsidP="00DD6A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01.05</w:t>
            </w: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0C2449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b/>
                <w:bCs/>
                <w:iCs/>
                <w:noProof/>
                <w:sz w:val="24"/>
                <w:szCs w:val="24"/>
                <w:lang w:val="kk-KZ"/>
              </w:rPr>
              <w:t>№ 11 зертханалық жұмыс</w:t>
            </w:r>
            <w:r w:rsidRPr="003328B6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 xml:space="preserve">. «Жұқа линзаның фокустық қашықтығын және оптикалық күшін анықтау»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8.5.1.14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  <w:lang w:val="kk-KZ"/>
              </w:rPr>
              <w:t>жұқа линзаның фокустық қашықтығын және оптикалық күшін анықтау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;</w:t>
            </w:r>
          </w:p>
          <w:p w:rsidR="003C340A" w:rsidRPr="003328B6" w:rsidRDefault="003C340A" w:rsidP="00D53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8.1.3.3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  <w:t>физика кабинетінде қауіпсіздік ережелерін білу және сақтау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2E528F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04</w:t>
            </w:r>
            <w:r w:rsidR="00321607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2E528F" w:rsidP="002E52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08.05</w:t>
            </w: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0C2449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Көз - оптикалық жүйе, көздiң көру кемшіліктері және оларды түзету әдiстері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/>
              <w:spacing w:after="0" w:line="240" w:lineRule="auto"/>
              <w:rPr>
                <w:rStyle w:val="hps"/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8.5.1.15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көздің алыстан көргіштігі мен жақыннан көргіштігін түзетуді сипаттау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AE782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15</w:t>
            </w:r>
            <w:r w:rsidR="00321607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0C2449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Көз - оптикалық жүйе, көздiң көру кемшіліктері және оларды түзету әдiстері 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noProof/>
                <w:sz w:val="24"/>
                <w:szCs w:val="24"/>
                <w:lang w:val="kk-KZ"/>
              </w:rPr>
              <w:t xml:space="preserve">8.5.1.15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көздің алыстан көргіштігі мен жақыннан көргіштігін түзетуді сипаттау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AE782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16</w:t>
            </w:r>
            <w:r w:rsidR="00321607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AE78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  <w:r w:rsidR="000C2449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Оптикалық аспаптар </w:t>
            </w:r>
            <w:r w:rsidR="00B91191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kk-KZ"/>
              </w:rPr>
              <w:t xml:space="preserve"> БЖБ №8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8.5.1.16 </w:t>
            </w:r>
            <w:r w:rsidRPr="003328B6">
              <w:rPr>
                <w:rFonts w:ascii="Times New Roman" w:hAnsi="Times New Roman" w:cs="Times New Roman"/>
                <w:bCs/>
                <w:sz w:val="24"/>
                <w:szCs w:val="24"/>
                <w:lang w:val="kk-KZ"/>
              </w:rPr>
              <w:t xml:space="preserve">– </w:t>
            </w: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қарапайым оптикалық құралдарды (перископ, Обскура камерасы) құрастыру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0C2449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AE7828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22</w:t>
            </w:r>
            <w:r w:rsidR="00321607" w:rsidRPr="003328B6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>.05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3C340A" w:rsidRPr="003328B6" w:rsidTr="00B64BE0">
        <w:trPr>
          <w:gridAfter w:val="3"/>
          <w:wAfter w:w="1662" w:type="dxa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0C2449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</w:t>
            </w:r>
          </w:p>
        </w:tc>
        <w:tc>
          <w:tcPr>
            <w:tcW w:w="19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C340A" w:rsidRPr="003328B6" w:rsidRDefault="003C340A" w:rsidP="00D53BF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3328B6">
              <w:rPr>
                <w:rFonts w:ascii="Times New Roman" w:eastAsia="Calibri" w:hAnsi="Times New Roman" w:cs="Times New Roman"/>
                <w:b/>
                <w:sz w:val="24"/>
                <w:szCs w:val="24"/>
                <w:lang w:val="kk-KZ"/>
              </w:rPr>
              <w:t>ТЖБ №4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C340A" w:rsidRPr="003328B6" w:rsidRDefault="003C340A" w:rsidP="00D53B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C340A" w:rsidRPr="003328B6" w:rsidRDefault="003C340A" w:rsidP="00D53B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AE7828" w:rsidP="00AE7828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  <w:r w:rsidR="00E01986" w:rsidRPr="003328B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.05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C340A" w:rsidRPr="003328B6" w:rsidRDefault="003C340A" w:rsidP="00D53BF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</w:tbl>
    <w:p w:rsidR="00D07061" w:rsidRPr="003328B6" w:rsidRDefault="00D07061" w:rsidP="00D53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</w:p>
    <w:p w:rsidR="004F3FFF" w:rsidRPr="003328B6" w:rsidRDefault="004F3FFF" w:rsidP="00D53B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4F3FFF" w:rsidRPr="003328B6" w:rsidSect="0058006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341B"/>
    <w:rsid w:val="000271C7"/>
    <w:rsid w:val="00040CDF"/>
    <w:rsid w:val="00075EEB"/>
    <w:rsid w:val="000C2449"/>
    <w:rsid w:val="000D732F"/>
    <w:rsid w:val="00115ABF"/>
    <w:rsid w:val="001811EE"/>
    <w:rsid w:val="001937FF"/>
    <w:rsid w:val="001E354F"/>
    <w:rsid w:val="00213FA2"/>
    <w:rsid w:val="002450A5"/>
    <w:rsid w:val="00257111"/>
    <w:rsid w:val="00264BF2"/>
    <w:rsid w:val="002670F5"/>
    <w:rsid w:val="002E528F"/>
    <w:rsid w:val="00321607"/>
    <w:rsid w:val="003328B6"/>
    <w:rsid w:val="003553F1"/>
    <w:rsid w:val="003B1BD5"/>
    <w:rsid w:val="003C340A"/>
    <w:rsid w:val="00444B12"/>
    <w:rsid w:val="00445E5C"/>
    <w:rsid w:val="00461163"/>
    <w:rsid w:val="004631CA"/>
    <w:rsid w:val="004B587B"/>
    <w:rsid w:val="004E057F"/>
    <w:rsid w:val="004F0D36"/>
    <w:rsid w:val="004F3FFF"/>
    <w:rsid w:val="004F5AD1"/>
    <w:rsid w:val="0050354E"/>
    <w:rsid w:val="00527152"/>
    <w:rsid w:val="0053714F"/>
    <w:rsid w:val="0054788F"/>
    <w:rsid w:val="00550509"/>
    <w:rsid w:val="005750BE"/>
    <w:rsid w:val="00580062"/>
    <w:rsid w:val="005A7965"/>
    <w:rsid w:val="005E646F"/>
    <w:rsid w:val="006170FE"/>
    <w:rsid w:val="0067627B"/>
    <w:rsid w:val="00676B8B"/>
    <w:rsid w:val="00683D86"/>
    <w:rsid w:val="00694A04"/>
    <w:rsid w:val="00694CDB"/>
    <w:rsid w:val="006D06AA"/>
    <w:rsid w:val="00726A77"/>
    <w:rsid w:val="00784A2B"/>
    <w:rsid w:val="0079341B"/>
    <w:rsid w:val="007A1ED8"/>
    <w:rsid w:val="007D04BF"/>
    <w:rsid w:val="007E4057"/>
    <w:rsid w:val="00846E42"/>
    <w:rsid w:val="00882DE8"/>
    <w:rsid w:val="00890A7C"/>
    <w:rsid w:val="008E7D26"/>
    <w:rsid w:val="00983034"/>
    <w:rsid w:val="009E5B72"/>
    <w:rsid w:val="009F3817"/>
    <w:rsid w:val="00A030F1"/>
    <w:rsid w:val="00A2267F"/>
    <w:rsid w:val="00A41610"/>
    <w:rsid w:val="00A92567"/>
    <w:rsid w:val="00AA6205"/>
    <w:rsid w:val="00AC4DEC"/>
    <w:rsid w:val="00AE7828"/>
    <w:rsid w:val="00B1403F"/>
    <w:rsid w:val="00B52CD1"/>
    <w:rsid w:val="00B64BE0"/>
    <w:rsid w:val="00B91191"/>
    <w:rsid w:val="00BF4B99"/>
    <w:rsid w:val="00C268D9"/>
    <w:rsid w:val="00C60DB1"/>
    <w:rsid w:val="00C618C9"/>
    <w:rsid w:val="00C70CBA"/>
    <w:rsid w:val="00CA1AB8"/>
    <w:rsid w:val="00CA1D1B"/>
    <w:rsid w:val="00D034D6"/>
    <w:rsid w:val="00D07061"/>
    <w:rsid w:val="00D53BF1"/>
    <w:rsid w:val="00D61FF7"/>
    <w:rsid w:val="00D97A94"/>
    <w:rsid w:val="00DC4600"/>
    <w:rsid w:val="00DD3066"/>
    <w:rsid w:val="00DD680F"/>
    <w:rsid w:val="00DD6A52"/>
    <w:rsid w:val="00E01986"/>
    <w:rsid w:val="00E257D6"/>
    <w:rsid w:val="00E2674C"/>
    <w:rsid w:val="00E66660"/>
    <w:rsid w:val="00F3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B9FA"/>
  <w15:docId w15:val="{AE91310B-009C-47FA-861C-5EB3F5C7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0062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0062"/>
    <w:pPr>
      <w:widowControl w:val="0"/>
      <w:spacing w:after="0" w:line="260" w:lineRule="exact"/>
      <w:outlineLvl w:val="2"/>
    </w:pPr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80062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2">
    <w:name w:val="Основной текст 2 Знак"/>
    <w:aliases w:val="Знак13 Знак Знак,Знак13 Знак1"/>
    <w:basedOn w:val="a0"/>
    <w:link w:val="20"/>
    <w:uiPriority w:val="99"/>
    <w:locked/>
    <w:rsid w:val="00580062"/>
    <w:rPr>
      <w:rFonts w:ascii="Times New Roman" w:eastAsia="Calibri" w:hAnsi="Times New Roman" w:cs="Times New Roman"/>
      <w:sz w:val="20"/>
      <w:szCs w:val="20"/>
    </w:rPr>
  </w:style>
  <w:style w:type="paragraph" w:styleId="20">
    <w:name w:val="Body Text 2"/>
    <w:aliases w:val="Знак13 Знак,Знак13"/>
    <w:basedOn w:val="a"/>
    <w:link w:val="2"/>
    <w:uiPriority w:val="99"/>
    <w:unhideWhenUsed/>
    <w:rsid w:val="00580062"/>
    <w:pPr>
      <w:autoSpaceDE w:val="0"/>
      <w:autoSpaceDN w:val="0"/>
      <w:spacing w:after="120" w:line="480" w:lineRule="auto"/>
    </w:pPr>
    <w:rPr>
      <w:rFonts w:ascii="Times New Roman" w:eastAsia="Calibri" w:hAnsi="Times New Roman" w:cs="Times New Roman"/>
      <w:sz w:val="20"/>
      <w:szCs w:val="20"/>
      <w:lang w:eastAsia="en-US"/>
    </w:rPr>
  </w:style>
  <w:style w:type="character" w:customStyle="1" w:styleId="21">
    <w:name w:val="Основной текст 2 Знак1"/>
    <w:aliases w:val="Знак13 Знак Знак1,Знак13 Знак2"/>
    <w:basedOn w:val="a0"/>
    <w:uiPriority w:val="99"/>
    <w:semiHidden/>
    <w:rsid w:val="00580062"/>
    <w:rPr>
      <w:rFonts w:eastAsiaTheme="minorEastAsia"/>
      <w:lang w:eastAsia="ru-RU"/>
    </w:rPr>
  </w:style>
  <w:style w:type="character" w:customStyle="1" w:styleId="NESTableTextChar">
    <w:name w:val="NES Table Text Char"/>
    <w:link w:val="NESTableText"/>
    <w:uiPriority w:val="99"/>
    <w:locked/>
    <w:rsid w:val="00580062"/>
    <w:rPr>
      <w:rFonts w:ascii="Arial" w:eastAsia="Times New Roman" w:hAnsi="Arial" w:cs="Arial"/>
      <w:lang w:val="en-GB"/>
    </w:rPr>
  </w:style>
  <w:style w:type="paragraph" w:customStyle="1" w:styleId="NESTableText">
    <w:name w:val="NES Table Text"/>
    <w:basedOn w:val="a"/>
    <w:link w:val="NESTableTextChar"/>
    <w:autoRedefine/>
    <w:uiPriority w:val="99"/>
    <w:rsid w:val="00580062"/>
    <w:pPr>
      <w:framePr w:hSpace="180" w:wrap="around" w:hAnchor="margin" w:x="108" w:y="551"/>
      <w:widowControl w:val="0"/>
      <w:spacing w:before="60" w:after="60" w:line="240" w:lineRule="auto"/>
    </w:pPr>
    <w:rPr>
      <w:rFonts w:ascii="Arial" w:eastAsia="Times New Roman" w:hAnsi="Arial" w:cs="Arial"/>
      <w:lang w:val="en-GB" w:eastAsia="en-US"/>
    </w:rPr>
  </w:style>
  <w:style w:type="character" w:customStyle="1" w:styleId="hps">
    <w:name w:val="hps"/>
    <w:basedOn w:val="a0"/>
    <w:uiPriority w:val="99"/>
    <w:rsid w:val="00580062"/>
  </w:style>
  <w:style w:type="paragraph" w:styleId="a3">
    <w:name w:val="No Spacing"/>
    <w:uiPriority w:val="1"/>
    <w:qFormat/>
    <w:rsid w:val="0058006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268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268D9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40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9</Pages>
  <Words>1939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Сагат Кожатаев</cp:lastModifiedBy>
  <cp:revision>60</cp:revision>
  <cp:lastPrinted>2023-09-27T01:22:00Z</cp:lastPrinted>
  <dcterms:created xsi:type="dcterms:W3CDTF">2022-08-21T17:11:00Z</dcterms:created>
  <dcterms:modified xsi:type="dcterms:W3CDTF">2024-06-06T06:43:00Z</dcterms:modified>
</cp:coreProperties>
</file>